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453712" w:rsidRDefault="00A57804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 w:rsidRPr="00453712">
        <w:rPr>
          <w:rFonts w:ascii="Times New Roman" w:hAnsi="Times New Roman" w:cs="Times New Roman"/>
          <w:sz w:val="24"/>
          <w:szCs w:val="24"/>
        </w:rPr>
        <w:t>1</w:t>
      </w:r>
      <w:r w:rsidR="00214324" w:rsidRPr="00453712">
        <w:rPr>
          <w:rFonts w:ascii="Times New Roman" w:hAnsi="Times New Roman" w:cs="Times New Roman"/>
          <w:sz w:val="24"/>
          <w:szCs w:val="24"/>
        </w:rPr>
        <w:t>2</w:t>
      </w:r>
      <w:r w:rsidRPr="00453712">
        <w:rPr>
          <w:rFonts w:ascii="Times New Roman" w:hAnsi="Times New Roman" w:cs="Times New Roman"/>
          <w:sz w:val="24"/>
          <w:szCs w:val="24"/>
        </w:rPr>
        <w:t>.02.2020.</w:t>
      </w:r>
      <w:proofErr w:type="gramEnd"/>
    </w:p>
    <w:p w:rsidR="00546BBA" w:rsidRPr="00546BBA" w:rsidRDefault="00546BBA" w:rsidP="00546BBA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 w:rsidRPr="00546BBA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Izsludināts </w:t>
      </w:r>
      <w:r w:rsidR="00A57804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atkārtots </w:t>
      </w:r>
      <w:r w:rsidRPr="00546BBA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būvdarbu konkurss </w:t>
      </w:r>
      <w:r w:rsidRPr="00546BBA">
        <w:rPr>
          <w:rFonts w:ascii="Times New Roman" w:hAnsi="Times New Roman" w:cs="Times New Roman"/>
          <w:b/>
          <w:sz w:val="28"/>
          <w:szCs w:val="24"/>
          <w:lang w:val="lv-LV"/>
        </w:rPr>
        <w:t xml:space="preserve">aizsargdambja būvniecībai </w:t>
      </w:r>
    </w:p>
    <w:p w:rsidR="00CC0BE0" w:rsidRPr="00E458A9" w:rsidRDefault="00214324" w:rsidP="00546B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53712">
        <w:rPr>
          <w:rFonts w:ascii="Times New Roman" w:hAnsi="Times New Roman" w:cs="Times New Roman"/>
          <w:b/>
          <w:sz w:val="24"/>
          <w:szCs w:val="24"/>
          <w:lang w:val="lv-LV"/>
        </w:rPr>
        <w:t>2020.gada</w:t>
      </w:r>
      <w:r w:rsidR="00757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53712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453712" w:rsidRPr="0045371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453712">
        <w:rPr>
          <w:rFonts w:ascii="Times New Roman" w:hAnsi="Times New Roman" w:cs="Times New Roman"/>
          <w:b/>
          <w:sz w:val="24"/>
          <w:szCs w:val="24"/>
          <w:lang w:val="lv-LV"/>
        </w:rPr>
        <w:t xml:space="preserve">.februārī </w:t>
      </w:r>
      <w:r w:rsidRPr="0045371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lv-LV"/>
        </w:rPr>
        <w:t>izsludināts atkārtots atklāt</w:t>
      </w:r>
      <w:r w:rsidR="00DC27C4" w:rsidRPr="0045371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lv-LV"/>
        </w:rPr>
        <w:t>ā</w:t>
      </w:r>
      <w:r w:rsidRPr="0045371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lv-LV"/>
        </w:rPr>
        <w:t xml:space="preserve"> </w:t>
      </w:r>
      <w:r w:rsidRPr="0045371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konkursa  </w:t>
      </w:r>
      <w:r w:rsidRPr="00453712">
        <w:rPr>
          <w:rFonts w:ascii="Times New Roman" w:hAnsi="Times New Roman" w:cs="Times New Roman"/>
          <w:b/>
          <w:sz w:val="24"/>
          <w:szCs w:val="24"/>
          <w:lang w:val="lv-LV"/>
        </w:rPr>
        <w:t>iepirkums „</w:t>
      </w:r>
      <w:r w:rsidRPr="0045371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Daugavpils pilsētas aizsargdambja būvniecība Daugavas upes labajā krastā, Nometņu ielas rajonā, plūdu apdraudētajā teritorijā (</w:t>
      </w:r>
      <w:r w:rsidRPr="00E458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SAM 5.1.1. ietvaros)</w:t>
      </w:r>
      <w:r w:rsidRPr="00E458A9">
        <w:rPr>
          <w:rFonts w:ascii="Times New Roman" w:hAnsi="Times New Roman" w:cs="Times New Roman"/>
          <w:b/>
          <w:sz w:val="24"/>
          <w:szCs w:val="24"/>
          <w:lang w:val="lv-LV"/>
        </w:rPr>
        <w:t>” (Nr. DPD 2020/</w:t>
      </w:r>
      <w:r w:rsidR="00453712" w:rsidRPr="00E458A9">
        <w:rPr>
          <w:rFonts w:ascii="Times New Roman" w:hAnsi="Times New Roman" w:cs="Times New Roman"/>
          <w:b/>
          <w:sz w:val="24"/>
          <w:szCs w:val="24"/>
          <w:lang w:val="lv-LV"/>
        </w:rPr>
        <w:t>8</w:t>
      </w:r>
      <w:r w:rsidRPr="00E458A9">
        <w:rPr>
          <w:rFonts w:ascii="Times New Roman" w:hAnsi="Times New Roman" w:cs="Times New Roman"/>
          <w:b/>
          <w:sz w:val="24"/>
          <w:szCs w:val="24"/>
          <w:lang w:val="lv-LV"/>
        </w:rPr>
        <w:t>). Piedāvājumu iesniegšanas termiņš ir līdz 2020.gada</w:t>
      </w:r>
      <w:r w:rsidR="00453712" w:rsidRPr="00E458A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20E41" w:rsidRPr="00E458A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453712" w:rsidRPr="00E458A9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E458A9">
        <w:rPr>
          <w:rFonts w:ascii="Times New Roman" w:hAnsi="Times New Roman" w:cs="Times New Roman"/>
          <w:b/>
          <w:sz w:val="24"/>
          <w:szCs w:val="24"/>
          <w:lang w:val="lv-LV"/>
        </w:rPr>
        <w:t xml:space="preserve">.martam. </w:t>
      </w:r>
    </w:p>
    <w:p w:rsidR="00214324" w:rsidRPr="00CC0BE0" w:rsidRDefault="007574A7" w:rsidP="00546B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458A9">
        <w:rPr>
          <w:rFonts w:ascii="Times New Roman" w:hAnsi="Times New Roman" w:cs="Times New Roman"/>
          <w:sz w:val="24"/>
          <w:szCs w:val="24"/>
          <w:lang w:val="lv-LV"/>
        </w:rPr>
        <w:t>2019.gada 8.novembrī izsludināti</w:t>
      </w:r>
      <w:r w:rsidR="00CC0BE0" w:rsidRPr="00E458A9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E458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0BE0" w:rsidRPr="00E458A9">
        <w:rPr>
          <w:rFonts w:ascii="Times New Roman" w:hAnsi="Times New Roman" w:cs="Times New Roman"/>
          <w:sz w:val="24"/>
          <w:szCs w:val="24"/>
          <w:lang w:val="lv-LV"/>
        </w:rPr>
        <w:t xml:space="preserve">būvdarbu </w:t>
      </w:r>
      <w:r w:rsidRPr="00E458A9">
        <w:rPr>
          <w:rFonts w:ascii="Times New Roman" w:hAnsi="Times New Roman" w:cs="Times New Roman"/>
          <w:sz w:val="24"/>
          <w:szCs w:val="24"/>
          <w:lang w:val="lv-LV"/>
        </w:rPr>
        <w:t xml:space="preserve">konkursi </w:t>
      </w:r>
      <w:r w:rsidRPr="00CC0BE0">
        <w:rPr>
          <w:rFonts w:ascii="Times New Roman" w:hAnsi="Times New Roman" w:cs="Times New Roman"/>
          <w:sz w:val="24"/>
          <w:szCs w:val="24"/>
          <w:lang w:val="lv-LV"/>
        </w:rPr>
        <w:t>tika pārtraukti, sakarā ar to, kā bija nepieciešami papildus precizējumi būvprojekta apjomos.</w:t>
      </w:r>
    </w:p>
    <w:p w:rsidR="00A63654" w:rsidRPr="00BC250F" w:rsidRDefault="00A63654" w:rsidP="00A636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Aizsargdambja būvniecība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tiks īstenota 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Eiropas Reģionālās attīstības fonda projekta “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Daugavpils pilsētas aizsargdambja būvniecība Daugava</w:t>
      </w:r>
      <w:bookmarkStart w:id="0" w:name="_GoBack"/>
      <w:r w:rsidRPr="00BC250F">
        <w:rPr>
          <w:rFonts w:ascii="Times New Roman" w:hAnsi="Times New Roman" w:cs="Times New Roman"/>
          <w:sz w:val="24"/>
          <w:szCs w:val="24"/>
          <w:lang w:val="lv-LV"/>
        </w:rPr>
        <w:t>s upes labajā krastā, Nometņu ielas rajonā, plūdu apdraudētajā teritorijā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(projekta </w:t>
      </w:r>
      <w:r w:rsidRPr="00546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numurs Nr.</w:t>
      </w:r>
      <w:bookmarkEnd w:id="0"/>
      <w:r w:rsidRPr="00546BBA">
        <w:rPr>
          <w:rFonts w:ascii="Times New Roman" w:hAnsi="Times New Roman" w:cs="Times New Roman"/>
          <w:sz w:val="24"/>
          <w:szCs w:val="24"/>
          <w:lang w:val="lv-LV"/>
        </w:rPr>
        <w:t>5.1.1.0/17/I/005</w:t>
      </w:r>
      <w:r w:rsidRPr="00546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BC25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A63654" w:rsidRPr="00BC250F" w:rsidRDefault="00A63654" w:rsidP="00A63654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</w:pP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mērķis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C250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pilsētas labā krasta teritoriju pasargāšanai no Daugavas upes ūdeņiem, </w:t>
      </w:r>
      <w:r w:rsidRPr="00BC250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A63654" w:rsidRPr="00BC250F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eastAsia="Times New Roman" w:hAnsi="Times New Roman" w:cs="Times New Roman"/>
          <w:sz w:val="24"/>
          <w:szCs w:val="24"/>
          <w:lang w:val="lv-LV"/>
        </w:rPr>
        <w:t>Projekta ietvaros izstrādāt</w:t>
      </w:r>
      <w:r w:rsidR="0045371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BC25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ūvprojekt</w:t>
      </w:r>
      <w:r w:rsidR="0045371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BC250F" w:rsidRPr="00BC250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53712">
        <w:rPr>
          <w:rFonts w:ascii="Times New Roman" w:hAnsi="Times New Roman" w:cs="Times New Roman"/>
          <w:sz w:val="24"/>
          <w:szCs w:val="24"/>
          <w:lang w:val="lv-LV"/>
        </w:rPr>
        <w:t xml:space="preserve">plānots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izbūvēt aizsargdambi Daugavas upes labajā krastā, Nometņu ielas rajonā, posmā no </w:t>
      </w:r>
      <w:proofErr w:type="spellStart"/>
      <w:r w:rsidRPr="00BC250F">
        <w:rPr>
          <w:rFonts w:ascii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upes rajona līdz Akmeņu un Nometņu iel</w:t>
      </w:r>
      <w:r w:rsidR="00CD7095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rajonam</w:t>
      </w:r>
      <w:r w:rsidR="00BC250F"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un veikt krasta erozijas samazināšanas pasākumus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A63654" w:rsidRPr="00BC250F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Plānotais projekta īstenošanas ilgums: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36 mēneši pēc vienošanās parakstīšanas.</w:t>
      </w:r>
    </w:p>
    <w:p w:rsidR="00A63654" w:rsidRPr="00DE4BAC" w:rsidRDefault="00A63654" w:rsidP="00A6365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Projekta kopējās izmaksas sastāda 2 672 400,00 EUR, </w:t>
      </w:r>
      <w:proofErr w:type="spellStart"/>
      <w:r w:rsidRPr="00BC250F">
        <w:rPr>
          <w:rFonts w:ascii="Times New Roman" w:hAnsi="Times New Roman" w:cs="Times New Roman"/>
          <w:sz w:val="24"/>
          <w:szCs w:val="24"/>
          <w:lang w:val="lv-LV"/>
        </w:rPr>
        <w:t>t.sk</w:t>
      </w:r>
      <w:proofErr w:type="spellEnd"/>
      <w:r w:rsidRPr="00BC250F">
        <w:rPr>
          <w:rFonts w:ascii="Times New Roman" w:hAnsi="Times New Roman" w:cs="Times New Roman"/>
          <w:sz w:val="24"/>
          <w:szCs w:val="24"/>
          <w:lang w:val="lv-LV"/>
        </w:rPr>
        <w:t>. PVN, no tiem: ERAF finansējums EUR 2 227 000,00 jeb 85%, Valsts budžeta dotācija 117 900,00 jeb 4</w:t>
      </w:r>
      <w:r w:rsidRPr="00DE4BAC">
        <w:rPr>
          <w:rFonts w:ascii="Times New Roman" w:hAnsi="Times New Roman" w:cs="Times New Roman"/>
          <w:sz w:val="24"/>
          <w:szCs w:val="24"/>
          <w:lang w:val="lv-LV"/>
        </w:rPr>
        <w:t>,5% un Daugavpils pilsētas pašvaldības līdzfinansējums.</w:t>
      </w:r>
    </w:p>
    <w:p w:rsidR="00A63654" w:rsidRPr="00DE4BAC" w:rsidRDefault="00A63654" w:rsidP="00A6365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Informāciju sagatavoja: </w:t>
      </w:r>
    </w:p>
    <w:p w:rsidR="00A63654" w:rsidRPr="00DE4BAC" w:rsidRDefault="00A63654" w:rsidP="00A636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sz w:val="24"/>
          <w:szCs w:val="24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00487D"/>
    <w:rsid w:val="0008556E"/>
    <w:rsid w:val="001312C3"/>
    <w:rsid w:val="001513C7"/>
    <w:rsid w:val="001A1A46"/>
    <w:rsid w:val="001E177C"/>
    <w:rsid w:val="001F45B4"/>
    <w:rsid w:val="00214324"/>
    <w:rsid w:val="002248AF"/>
    <w:rsid w:val="002475C3"/>
    <w:rsid w:val="00287656"/>
    <w:rsid w:val="002E00EB"/>
    <w:rsid w:val="00306ACA"/>
    <w:rsid w:val="003219BA"/>
    <w:rsid w:val="0035565A"/>
    <w:rsid w:val="003573C0"/>
    <w:rsid w:val="003E26AD"/>
    <w:rsid w:val="003E53E3"/>
    <w:rsid w:val="004321CF"/>
    <w:rsid w:val="00453712"/>
    <w:rsid w:val="004A4511"/>
    <w:rsid w:val="004F02AD"/>
    <w:rsid w:val="005436A8"/>
    <w:rsid w:val="00546BBA"/>
    <w:rsid w:val="00554067"/>
    <w:rsid w:val="005C6EE2"/>
    <w:rsid w:val="0062546F"/>
    <w:rsid w:val="00655DCD"/>
    <w:rsid w:val="00725497"/>
    <w:rsid w:val="007574A7"/>
    <w:rsid w:val="00776355"/>
    <w:rsid w:val="00777E54"/>
    <w:rsid w:val="007B6335"/>
    <w:rsid w:val="007C5D25"/>
    <w:rsid w:val="008D6CFF"/>
    <w:rsid w:val="008E16EB"/>
    <w:rsid w:val="008F47C8"/>
    <w:rsid w:val="00924262"/>
    <w:rsid w:val="009E3C66"/>
    <w:rsid w:val="00A57804"/>
    <w:rsid w:val="00A63654"/>
    <w:rsid w:val="00AA1534"/>
    <w:rsid w:val="00AF19C8"/>
    <w:rsid w:val="00B10AE8"/>
    <w:rsid w:val="00B17C46"/>
    <w:rsid w:val="00B321C3"/>
    <w:rsid w:val="00B454B5"/>
    <w:rsid w:val="00B630C9"/>
    <w:rsid w:val="00B9594C"/>
    <w:rsid w:val="00BC250F"/>
    <w:rsid w:val="00CC0BE0"/>
    <w:rsid w:val="00CD7095"/>
    <w:rsid w:val="00D15680"/>
    <w:rsid w:val="00D35556"/>
    <w:rsid w:val="00DC27C4"/>
    <w:rsid w:val="00DE4BAC"/>
    <w:rsid w:val="00E057B0"/>
    <w:rsid w:val="00E41E9A"/>
    <w:rsid w:val="00E458A9"/>
    <w:rsid w:val="00EA1D99"/>
    <w:rsid w:val="00EC1540"/>
    <w:rsid w:val="00F20E41"/>
    <w:rsid w:val="00F42DEF"/>
    <w:rsid w:val="00F43909"/>
    <w:rsid w:val="00F6793D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13</cp:revision>
  <cp:lastPrinted>2020-02-13T13:02:00Z</cp:lastPrinted>
  <dcterms:created xsi:type="dcterms:W3CDTF">2020-02-04T14:49:00Z</dcterms:created>
  <dcterms:modified xsi:type="dcterms:W3CDTF">2020-02-13T14:39:00Z</dcterms:modified>
</cp:coreProperties>
</file>